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8D" w:rsidRPr="00057C3E" w:rsidRDefault="005E719E" w:rsidP="0025218D">
      <w:pPr>
        <w:pStyle w:val="Header"/>
        <w:jc w:val="center"/>
        <w:rPr>
          <w:b/>
          <w:sz w:val="32"/>
        </w:rPr>
      </w:pPr>
      <w:r>
        <w:rPr>
          <w:b/>
          <w:sz w:val="32"/>
        </w:rPr>
        <w:t>2019-20</w:t>
      </w:r>
      <w:r w:rsidR="0025218D">
        <w:rPr>
          <w:b/>
          <w:sz w:val="32"/>
        </w:rPr>
        <w:t xml:space="preserve"> </w:t>
      </w:r>
      <w:r w:rsidR="0025218D" w:rsidRPr="00057C3E">
        <w:rPr>
          <w:b/>
          <w:sz w:val="32"/>
        </w:rPr>
        <w:t>Request for Instructional Needs Funding</w:t>
      </w:r>
    </w:p>
    <w:p w:rsidR="00C45AE2" w:rsidRDefault="00C45AE2" w:rsidP="0025218D"/>
    <w:p w:rsidR="00D11344" w:rsidRDefault="00D11344" w:rsidP="00D11344">
      <w:pPr>
        <w:spacing w:after="0" w:line="240" w:lineRule="auto"/>
      </w:pPr>
      <w:r>
        <w:t>Instructional Needs funding may be provided based on the following criteria:</w:t>
      </w:r>
    </w:p>
    <w:p w:rsidR="00D11344" w:rsidRDefault="00D11344" w:rsidP="00D11344">
      <w:pPr>
        <w:pStyle w:val="ListParagraph"/>
        <w:numPr>
          <w:ilvl w:val="0"/>
          <w:numId w:val="1"/>
        </w:numPr>
        <w:spacing w:after="0" w:line="240" w:lineRule="auto"/>
      </w:pPr>
      <w:r>
        <w:t>Freshman-level courses that are prerequisites for staying on track in majors chosen by large numbers of students,</w:t>
      </w:r>
    </w:p>
    <w:p w:rsidR="00D11344" w:rsidRDefault="00D11344" w:rsidP="00D11344">
      <w:pPr>
        <w:pStyle w:val="ListParagraph"/>
        <w:numPr>
          <w:ilvl w:val="0"/>
          <w:numId w:val="1"/>
        </w:numPr>
        <w:spacing w:after="0" w:line="240" w:lineRule="auto"/>
      </w:pPr>
      <w:r>
        <w:t>An undergraduate course at any level that is a degree requirement in a major in another college or department but that cannot be sustained with adequate resources from its own unit,</w:t>
      </w:r>
    </w:p>
    <w:p w:rsidR="00D11344" w:rsidRDefault="00D11344" w:rsidP="00D11344">
      <w:pPr>
        <w:pStyle w:val="ListParagraph"/>
        <w:numPr>
          <w:ilvl w:val="0"/>
          <w:numId w:val="1"/>
        </w:numPr>
        <w:spacing w:after="0" w:line="240" w:lineRule="auto"/>
      </w:pPr>
      <w:r>
        <w:t>Freshman-level courses required of large numbers of students,</w:t>
      </w:r>
    </w:p>
    <w:p w:rsidR="00D11344" w:rsidRDefault="00D11344" w:rsidP="00D11344">
      <w:pPr>
        <w:pStyle w:val="ListParagraph"/>
        <w:numPr>
          <w:ilvl w:val="0"/>
          <w:numId w:val="1"/>
        </w:numPr>
        <w:spacing w:after="0" w:line="240" w:lineRule="auto"/>
      </w:pPr>
      <w:r>
        <w:t>Upper division writing courses required of large numbers of students that are important to time-to-degree, and/or</w:t>
      </w:r>
    </w:p>
    <w:p w:rsidR="00D11344" w:rsidRDefault="00D11344" w:rsidP="00D11344">
      <w:pPr>
        <w:pStyle w:val="ListParagraph"/>
        <w:numPr>
          <w:ilvl w:val="0"/>
          <w:numId w:val="1"/>
        </w:numPr>
        <w:spacing w:after="0" w:line="240" w:lineRule="auto"/>
      </w:pPr>
      <w:r>
        <w:t xml:space="preserve">Lower division courses offered in one department that are required by large numbers of students majoring in another department but which are generally not prerequisites for courses in the major. </w:t>
      </w:r>
    </w:p>
    <w:p w:rsidR="00D11344" w:rsidRDefault="00D11344" w:rsidP="00D11344">
      <w:pPr>
        <w:pStyle w:val="ListParagraph"/>
        <w:numPr>
          <w:ilvl w:val="0"/>
          <w:numId w:val="1"/>
        </w:numPr>
        <w:spacing w:after="0" w:line="240" w:lineRule="auto"/>
      </w:pPr>
      <w:r>
        <w:t>Upper division courses expected to be impacted due to a large influx of transfer students.</w:t>
      </w:r>
    </w:p>
    <w:p w:rsidR="00DE2408" w:rsidRDefault="00DE2408" w:rsidP="00DE2408">
      <w:pPr>
        <w:spacing w:after="0" w:line="240" w:lineRule="auto"/>
      </w:pPr>
    </w:p>
    <w:p w:rsidR="00D11344" w:rsidRPr="00DE2408" w:rsidRDefault="00DE2408" w:rsidP="00DE2408">
      <w:pPr>
        <w:spacing w:after="0" w:line="240" w:lineRule="auto"/>
      </w:pPr>
      <w:r>
        <w:t xml:space="preserve">Instructional Needs funding is </w:t>
      </w:r>
      <w:r>
        <w:rPr>
          <w:u w:val="single"/>
        </w:rPr>
        <w:t>not</w:t>
      </w:r>
      <w:r>
        <w:t xml:space="preserve"> provided for courses that do not fall into the above criteria, in the case of faculty unavailability, changes to course curriculum or pedagogy, or because department or college funding models do not provide sufficient funding.</w:t>
      </w:r>
    </w:p>
    <w:p w:rsidR="00DE2408" w:rsidRDefault="00DE2408" w:rsidP="00DE2408">
      <w:pPr>
        <w:spacing w:after="0" w:line="240" w:lineRule="auto"/>
        <w:rPr>
          <w:i/>
        </w:rPr>
      </w:pPr>
    </w:p>
    <w:p w:rsidR="00135531" w:rsidRDefault="00135531" w:rsidP="00DE2408">
      <w:pPr>
        <w:spacing w:after="0" w:line="240" w:lineRule="auto"/>
        <w:rPr>
          <w:i/>
        </w:rPr>
      </w:pPr>
      <w:r>
        <w:rPr>
          <w:i/>
        </w:rPr>
        <w:t xml:space="preserve">Please fill out the table </w:t>
      </w:r>
      <w:r w:rsidR="00CD0F77">
        <w:rPr>
          <w:i/>
        </w:rPr>
        <w:t>completely with a row f</w:t>
      </w:r>
      <w:r w:rsidR="00D11344">
        <w:rPr>
          <w:i/>
        </w:rPr>
        <w:t>or each course you are requesting</w:t>
      </w:r>
      <w:r w:rsidR="00CD0F77">
        <w:rPr>
          <w:i/>
        </w:rPr>
        <w:t xml:space="preserve"> Instructional Needs for</w:t>
      </w:r>
      <w:r w:rsidR="00D11344">
        <w:rPr>
          <w:i/>
        </w:rPr>
        <w:t>, rounding to the nearest $100</w:t>
      </w:r>
      <w:r w:rsidR="00CD0F77">
        <w:rPr>
          <w:i/>
        </w:rPr>
        <w:t>.  Delete the example row and add rows as needed.</w:t>
      </w:r>
    </w:p>
    <w:p w:rsidR="00DE2408" w:rsidRDefault="00DE2408" w:rsidP="00DE2408">
      <w:pPr>
        <w:spacing w:after="0" w:line="240" w:lineRule="auto"/>
        <w:rPr>
          <w:b/>
        </w:rPr>
      </w:pPr>
    </w:p>
    <w:p w:rsidR="00CD0F77" w:rsidRPr="00CD0F77" w:rsidRDefault="00CD0F77" w:rsidP="00DE2408">
      <w:pPr>
        <w:spacing w:after="0" w:line="240" w:lineRule="auto"/>
        <w:rPr>
          <w:b/>
        </w:rPr>
      </w:pPr>
      <w:r>
        <w:rPr>
          <w:b/>
        </w:rPr>
        <w:t>Table 1.  IN request</w:t>
      </w:r>
    </w:p>
    <w:tbl>
      <w:tblPr>
        <w:tblStyle w:val="TableGrid"/>
        <w:tblW w:w="0" w:type="auto"/>
        <w:tblLayout w:type="fixed"/>
        <w:tblLook w:val="04A0" w:firstRow="1" w:lastRow="0" w:firstColumn="1" w:lastColumn="0" w:noHBand="0" w:noVBand="1"/>
      </w:tblPr>
      <w:tblGrid>
        <w:gridCol w:w="1035"/>
        <w:gridCol w:w="935"/>
        <w:gridCol w:w="947"/>
        <w:gridCol w:w="1083"/>
        <w:gridCol w:w="1296"/>
        <w:gridCol w:w="935"/>
        <w:gridCol w:w="1144"/>
        <w:gridCol w:w="1440"/>
        <w:gridCol w:w="1170"/>
        <w:gridCol w:w="2880"/>
      </w:tblGrid>
      <w:tr w:rsidR="00135531" w:rsidRPr="00CD0F77" w:rsidTr="00CD0F77">
        <w:tc>
          <w:tcPr>
            <w:tcW w:w="1035" w:type="dxa"/>
          </w:tcPr>
          <w:p w:rsidR="00135531" w:rsidRPr="00CD0F77" w:rsidRDefault="00135531" w:rsidP="00CD0F77">
            <w:pPr>
              <w:jc w:val="center"/>
              <w:rPr>
                <w:b/>
              </w:rPr>
            </w:pPr>
            <w:r w:rsidRPr="00CD0F77">
              <w:rPr>
                <w:b/>
              </w:rPr>
              <w:t>A</w:t>
            </w:r>
          </w:p>
        </w:tc>
        <w:tc>
          <w:tcPr>
            <w:tcW w:w="935" w:type="dxa"/>
          </w:tcPr>
          <w:p w:rsidR="00135531" w:rsidRPr="00CD0F77" w:rsidRDefault="00135531" w:rsidP="00CD0F77">
            <w:pPr>
              <w:jc w:val="center"/>
              <w:rPr>
                <w:b/>
              </w:rPr>
            </w:pPr>
            <w:r w:rsidRPr="00CD0F77">
              <w:rPr>
                <w:b/>
              </w:rPr>
              <w:t>B</w:t>
            </w:r>
          </w:p>
        </w:tc>
        <w:tc>
          <w:tcPr>
            <w:tcW w:w="947" w:type="dxa"/>
          </w:tcPr>
          <w:p w:rsidR="00135531" w:rsidRPr="00CD0F77" w:rsidRDefault="00135531" w:rsidP="00CD0F77">
            <w:pPr>
              <w:jc w:val="center"/>
              <w:rPr>
                <w:b/>
              </w:rPr>
            </w:pPr>
            <w:r w:rsidRPr="00CD0F77">
              <w:rPr>
                <w:b/>
              </w:rPr>
              <w:t>C</w:t>
            </w:r>
          </w:p>
        </w:tc>
        <w:tc>
          <w:tcPr>
            <w:tcW w:w="1083" w:type="dxa"/>
          </w:tcPr>
          <w:p w:rsidR="00135531" w:rsidRPr="00CD0F77" w:rsidRDefault="00135531" w:rsidP="00CD0F77">
            <w:pPr>
              <w:jc w:val="center"/>
              <w:rPr>
                <w:b/>
              </w:rPr>
            </w:pPr>
            <w:r w:rsidRPr="00CD0F77">
              <w:rPr>
                <w:b/>
              </w:rPr>
              <w:t>D</w:t>
            </w:r>
          </w:p>
        </w:tc>
        <w:tc>
          <w:tcPr>
            <w:tcW w:w="1296" w:type="dxa"/>
          </w:tcPr>
          <w:p w:rsidR="00135531" w:rsidRPr="00CD0F77" w:rsidRDefault="00135531" w:rsidP="00CD0F77">
            <w:pPr>
              <w:jc w:val="center"/>
              <w:rPr>
                <w:b/>
              </w:rPr>
            </w:pPr>
            <w:r w:rsidRPr="00CD0F77">
              <w:rPr>
                <w:b/>
              </w:rPr>
              <w:t>E</w:t>
            </w:r>
          </w:p>
        </w:tc>
        <w:tc>
          <w:tcPr>
            <w:tcW w:w="935" w:type="dxa"/>
          </w:tcPr>
          <w:p w:rsidR="00135531" w:rsidRPr="00CD0F77" w:rsidRDefault="00135531" w:rsidP="00CD0F77">
            <w:pPr>
              <w:jc w:val="center"/>
              <w:rPr>
                <w:b/>
              </w:rPr>
            </w:pPr>
            <w:r w:rsidRPr="00CD0F77">
              <w:rPr>
                <w:b/>
              </w:rPr>
              <w:t>F</w:t>
            </w:r>
          </w:p>
        </w:tc>
        <w:tc>
          <w:tcPr>
            <w:tcW w:w="1144" w:type="dxa"/>
          </w:tcPr>
          <w:p w:rsidR="00135531" w:rsidRPr="00CD0F77" w:rsidRDefault="00135531" w:rsidP="00CD0F77">
            <w:pPr>
              <w:jc w:val="center"/>
              <w:rPr>
                <w:b/>
              </w:rPr>
            </w:pPr>
            <w:r w:rsidRPr="00CD0F77">
              <w:rPr>
                <w:b/>
              </w:rPr>
              <w:t>G</w:t>
            </w:r>
          </w:p>
        </w:tc>
        <w:tc>
          <w:tcPr>
            <w:tcW w:w="1440" w:type="dxa"/>
          </w:tcPr>
          <w:p w:rsidR="00135531" w:rsidRPr="00CD0F77" w:rsidRDefault="00135531" w:rsidP="00CD0F77">
            <w:pPr>
              <w:jc w:val="center"/>
              <w:rPr>
                <w:b/>
              </w:rPr>
            </w:pPr>
            <w:r w:rsidRPr="00CD0F77">
              <w:rPr>
                <w:b/>
              </w:rPr>
              <w:t>H</w:t>
            </w:r>
          </w:p>
        </w:tc>
        <w:tc>
          <w:tcPr>
            <w:tcW w:w="1170" w:type="dxa"/>
          </w:tcPr>
          <w:p w:rsidR="00135531" w:rsidRPr="00CD0F77" w:rsidRDefault="00135531" w:rsidP="00CD0F77">
            <w:pPr>
              <w:jc w:val="center"/>
              <w:rPr>
                <w:b/>
              </w:rPr>
            </w:pPr>
            <w:r w:rsidRPr="00CD0F77">
              <w:rPr>
                <w:b/>
              </w:rPr>
              <w:t>I</w:t>
            </w:r>
          </w:p>
        </w:tc>
        <w:tc>
          <w:tcPr>
            <w:tcW w:w="2880" w:type="dxa"/>
          </w:tcPr>
          <w:p w:rsidR="00135531" w:rsidRPr="00CD0F77" w:rsidRDefault="00135531" w:rsidP="00CD0F77">
            <w:pPr>
              <w:jc w:val="center"/>
              <w:rPr>
                <w:b/>
              </w:rPr>
            </w:pPr>
            <w:r w:rsidRPr="00CD0F77">
              <w:rPr>
                <w:b/>
              </w:rPr>
              <w:t>J</w:t>
            </w:r>
          </w:p>
        </w:tc>
      </w:tr>
      <w:tr w:rsidR="00135531" w:rsidTr="00CD0F77">
        <w:tc>
          <w:tcPr>
            <w:tcW w:w="1035" w:type="dxa"/>
            <w:vAlign w:val="bottom"/>
          </w:tcPr>
          <w:p w:rsidR="00135531" w:rsidRDefault="00135531" w:rsidP="0025218D">
            <w:r>
              <w:t>Course Code &amp; Number</w:t>
            </w:r>
          </w:p>
        </w:tc>
        <w:tc>
          <w:tcPr>
            <w:tcW w:w="935" w:type="dxa"/>
            <w:vAlign w:val="bottom"/>
          </w:tcPr>
          <w:p w:rsidR="00135531" w:rsidRDefault="00135531" w:rsidP="0025218D">
            <w:r>
              <w:t>Units</w:t>
            </w:r>
          </w:p>
        </w:tc>
        <w:tc>
          <w:tcPr>
            <w:tcW w:w="947" w:type="dxa"/>
            <w:vAlign w:val="bottom"/>
          </w:tcPr>
          <w:p w:rsidR="00135531" w:rsidRDefault="00135531" w:rsidP="0025218D">
            <w:r>
              <w:t># new credit sections</w:t>
            </w:r>
          </w:p>
        </w:tc>
        <w:tc>
          <w:tcPr>
            <w:tcW w:w="1083" w:type="dxa"/>
            <w:vAlign w:val="bottom"/>
          </w:tcPr>
          <w:p w:rsidR="00135531" w:rsidRDefault="00135531" w:rsidP="0025218D">
            <w:r>
              <w:t># new noncredit sections</w:t>
            </w:r>
          </w:p>
        </w:tc>
        <w:tc>
          <w:tcPr>
            <w:tcW w:w="1296" w:type="dxa"/>
            <w:vAlign w:val="bottom"/>
          </w:tcPr>
          <w:p w:rsidR="00135531" w:rsidRDefault="00135531" w:rsidP="0025218D">
            <w:r>
              <w:t># new enrollments</w:t>
            </w:r>
          </w:p>
        </w:tc>
        <w:tc>
          <w:tcPr>
            <w:tcW w:w="935" w:type="dxa"/>
            <w:vAlign w:val="bottom"/>
          </w:tcPr>
          <w:p w:rsidR="00135531" w:rsidRDefault="00135531" w:rsidP="0025218D">
            <w:r>
              <w:t xml:space="preserve"># new SCH </w:t>
            </w:r>
          </w:p>
          <w:p w:rsidR="00135531" w:rsidRDefault="00135531" w:rsidP="0025218D">
            <w:r>
              <w:t>(B x E)</w:t>
            </w:r>
          </w:p>
        </w:tc>
        <w:tc>
          <w:tcPr>
            <w:tcW w:w="1144" w:type="dxa"/>
            <w:vAlign w:val="bottom"/>
          </w:tcPr>
          <w:p w:rsidR="00135531" w:rsidRDefault="00135531" w:rsidP="0025218D">
            <w:r>
              <w:t>Est. SCH revenue (F x $85)</w:t>
            </w:r>
          </w:p>
        </w:tc>
        <w:tc>
          <w:tcPr>
            <w:tcW w:w="1440" w:type="dxa"/>
            <w:vAlign w:val="bottom"/>
          </w:tcPr>
          <w:p w:rsidR="00135531" w:rsidRDefault="00135531" w:rsidP="0025218D">
            <w:r>
              <w:t>Est. course cost</w:t>
            </w:r>
            <w:r w:rsidR="00CD0F77">
              <w:t xml:space="preserve"> (table 2)</w:t>
            </w:r>
          </w:p>
        </w:tc>
        <w:tc>
          <w:tcPr>
            <w:tcW w:w="1170" w:type="dxa"/>
            <w:vAlign w:val="bottom"/>
          </w:tcPr>
          <w:p w:rsidR="00135531" w:rsidRDefault="00135531" w:rsidP="0025218D">
            <w:r>
              <w:t>Estimated IN need</w:t>
            </w:r>
          </w:p>
          <w:p w:rsidR="00135531" w:rsidRDefault="00135531" w:rsidP="0025218D">
            <w:r>
              <w:t>(H – G)</w:t>
            </w:r>
          </w:p>
        </w:tc>
        <w:tc>
          <w:tcPr>
            <w:tcW w:w="2880" w:type="dxa"/>
            <w:vAlign w:val="bottom"/>
          </w:tcPr>
          <w:p w:rsidR="00135531" w:rsidRDefault="00D11344" w:rsidP="0025218D">
            <w:r>
              <w:t>IN criteria</w:t>
            </w:r>
          </w:p>
        </w:tc>
      </w:tr>
      <w:tr w:rsidR="00135531" w:rsidRPr="00CD0F77" w:rsidTr="00CD0F77">
        <w:tc>
          <w:tcPr>
            <w:tcW w:w="1035" w:type="dxa"/>
            <w:vAlign w:val="center"/>
          </w:tcPr>
          <w:p w:rsidR="00135531" w:rsidRPr="00CD0F77" w:rsidRDefault="00135531" w:rsidP="005E719E">
            <w:pPr>
              <w:rPr>
                <w:i/>
              </w:rPr>
            </w:pPr>
            <w:r w:rsidRPr="00CD0F77">
              <w:rPr>
                <w:i/>
              </w:rPr>
              <w:t xml:space="preserve">Example: </w:t>
            </w:r>
            <w:r w:rsidR="005E719E">
              <w:rPr>
                <w:i/>
              </w:rPr>
              <w:t>PSC132</w:t>
            </w:r>
          </w:p>
        </w:tc>
        <w:tc>
          <w:tcPr>
            <w:tcW w:w="935" w:type="dxa"/>
            <w:vAlign w:val="center"/>
          </w:tcPr>
          <w:p w:rsidR="00135531" w:rsidRPr="00CD0F77" w:rsidRDefault="00135531" w:rsidP="00CD0F77">
            <w:pPr>
              <w:jc w:val="right"/>
              <w:rPr>
                <w:i/>
              </w:rPr>
            </w:pPr>
            <w:r w:rsidRPr="00CD0F77">
              <w:rPr>
                <w:i/>
              </w:rPr>
              <w:t>4</w:t>
            </w:r>
          </w:p>
        </w:tc>
        <w:tc>
          <w:tcPr>
            <w:tcW w:w="947" w:type="dxa"/>
            <w:vAlign w:val="center"/>
          </w:tcPr>
          <w:p w:rsidR="00135531" w:rsidRPr="00CD0F77" w:rsidRDefault="00135531" w:rsidP="00CD0F77">
            <w:pPr>
              <w:jc w:val="right"/>
              <w:rPr>
                <w:i/>
              </w:rPr>
            </w:pPr>
            <w:r w:rsidRPr="00CD0F77">
              <w:rPr>
                <w:i/>
              </w:rPr>
              <w:t>2</w:t>
            </w:r>
          </w:p>
        </w:tc>
        <w:tc>
          <w:tcPr>
            <w:tcW w:w="1083" w:type="dxa"/>
            <w:vAlign w:val="center"/>
          </w:tcPr>
          <w:p w:rsidR="00135531" w:rsidRPr="00CD0F77" w:rsidRDefault="00135531" w:rsidP="00CD0F77">
            <w:pPr>
              <w:jc w:val="right"/>
              <w:rPr>
                <w:i/>
              </w:rPr>
            </w:pPr>
            <w:r w:rsidRPr="00CD0F77">
              <w:rPr>
                <w:i/>
              </w:rPr>
              <w:t>6</w:t>
            </w:r>
          </w:p>
        </w:tc>
        <w:tc>
          <w:tcPr>
            <w:tcW w:w="1296" w:type="dxa"/>
            <w:vAlign w:val="center"/>
          </w:tcPr>
          <w:p w:rsidR="00135531" w:rsidRPr="00CD0F77" w:rsidRDefault="00135531" w:rsidP="00CD0F77">
            <w:pPr>
              <w:jc w:val="right"/>
              <w:rPr>
                <w:i/>
              </w:rPr>
            </w:pPr>
            <w:r w:rsidRPr="00CD0F77">
              <w:rPr>
                <w:i/>
              </w:rPr>
              <w:t>120</w:t>
            </w:r>
          </w:p>
        </w:tc>
        <w:tc>
          <w:tcPr>
            <w:tcW w:w="935" w:type="dxa"/>
            <w:vAlign w:val="center"/>
          </w:tcPr>
          <w:p w:rsidR="00135531" w:rsidRPr="00CD0F77" w:rsidRDefault="00135531" w:rsidP="00CD0F77">
            <w:pPr>
              <w:jc w:val="right"/>
              <w:rPr>
                <w:i/>
              </w:rPr>
            </w:pPr>
            <w:r w:rsidRPr="00CD0F77">
              <w:rPr>
                <w:i/>
              </w:rPr>
              <w:t>480</w:t>
            </w:r>
          </w:p>
        </w:tc>
        <w:tc>
          <w:tcPr>
            <w:tcW w:w="1144" w:type="dxa"/>
            <w:vAlign w:val="center"/>
          </w:tcPr>
          <w:p w:rsidR="00135531" w:rsidRPr="00CD0F77" w:rsidRDefault="00135531" w:rsidP="00CD0F77">
            <w:pPr>
              <w:jc w:val="right"/>
              <w:rPr>
                <w:i/>
              </w:rPr>
            </w:pPr>
            <w:r w:rsidRPr="00CD0F77">
              <w:rPr>
                <w:i/>
              </w:rPr>
              <w:t>$40,800</w:t>
            </w:r>
          </w:p>
        </w:tc>
        <w:tc>
          <w:tcPr>
            <w:tcW w:w="1440" w:type="dxa"/>
            <w:vAlign w:val="center"/>
          </w:tcPr>
          <w:p w:rsidR="00135531" w:rsidRPr="00CD0F77" w:rsidRDefault="00135531" w:rsidP="00CD0F77">
            <w:pPr>
              <w:jc w:val="right"/>
              <w:rPr>
                <w:i/>
              </w:rPr>
            </w:pPr>
            <w:r w:rsidRPr="00CD0F77">
              <w:rPr>
                <w:i/>
              </w:rPr>
              <w:t>$43,000</w:t>
            </w:r>
          </w:p>
        </w:tc>
        <w:tc>
          <w:tcPr>
            <w:tcW w:w="1170" w:type="dxa"/>
            <w:vAlign w:val="center"/>
          </w:tcPr>
          <w:p w:rsidR="00135531" w:rsidRPr="00CD0F77" w:rsidRDefault="00CD0F77" w:rsidP="00CD0F77">
            <w:pPr>
              <w:jc w:val="right"/>
              <w:rPr>
                <w:i/>
              </w:rPr>
            </w:pPr>
            <w:r w:rsidRPr="00CD0F77">
              <w:rPr>
                <w:i/>
              </w:rPr>
              <w:t>$2,200</w:t>
            </w:r>
          </w:p>
        </w:tc>
        <w:tc>
          <w:tcPr>
            <w:tcW w:w="2880" w:type="dxa"/>
            <w:vAlign w:val="center"/>
          </w:tcPr>
          <w:p w:rsidR="00135531" w:rsidRPr="00CD0F77" w:rsidRDefault="00D11344" w:rsidP="0025218D">
            <w:pPr>
              <w:rPr>
                <w:i/>
              </w:rPr>
            </w:pPr>
            <w:r>
              <w:rPr>
                <w:i/>
              </w:rPr>
              <w:t>1, 3</w:t>
            </w:r>
          </w:p>
        </w:tc>
      </w:tr>
      <w:tr w:rsidR="00135531" w:rsidTr="00CD0F77">
        <w:tc>
          <w:tcPr>
            <w:tcW w:w="1035" w:type="dxa"/>
            <w:vAlign w:val="center"/>
          </w:tcPr>
          <w:p w:rsidR="00135531" w:rsidRDefault="00135531" w:rsidP="0025218D"/>
        </w:tc>
        <w:tc>
          <w:tcPr>
            <w:tcW w:w="935" w:type="dxa"/>
            <w:vAlign w:val="center"/>
          </w:tcPr>
          <w:p w:rsidR="00135531" w:rsidRDefault="00135531" w:rsidP="00CD0F77">
            <w:pPr>
              <w:jc w:val="right"/>
            </w:pPr>
          </w:p>
        </w:tc>
        <w:tc>
          <w:tcPr>
            <w:tcW w:w="947" w:type="dxa"/>
            <w:vAlign w:val="center"/>
          </w:tcPr>
          <w:p w:rsidR="00135531" w:rsidRDefault="00135531" w:rsidP="00CD0F77">
            <w:pPr>
              <w:jc w:val="right"/>
            </w:pPr>
          </w:p>
        </w:tc>
        <w:tc>
          <w:tcPr>
            <w:tcW w:w="1083" w:type="dxa"/>
            <w:vAlign w:val="center"/>
          </w:tcPr>
          <w:p w:rsidR="00135531" w:rsidRDefault="00135531" w:rsidP="00CD0F77">
            <w:pPr>
              <w:jc w:val="right"/>
            </w:pPr>
          </w:p>
        </w:tc>
        <w:tc>
          <w:tcPr>
            <w:tcW w:w="1296" w:type="dxa"/>
            <w:vAlign w:val="center"/>
          </w:tcPr>
          <w:p w:rsidR="00135531" w:rsidRDefault="00135531" w:rsidP="00CD0F77">
            <w:pPr>
              <w:jc w:val="right"/>
            </w:pPr>
          </w:p>
        </w:tc>
        <w:tc>
          <w:tcPr>
            <w:tcW w:w="935" w:type="dxa"/>
            <w:vAlign w:val="center"/>
          </w:tcPr>
          <w:p w:rsidR="00135531" w:rsidRDefault="00135531" w:rsidP="00CD0F77">
            <w:pPr>
              <w:jc w:val="right"/>
            </w:pPr>
          </w:p>
        </w:tc>
        <w:tc>
          <w:tcPr>
            <w:tcW w:w="1144" w:type="dxa"/>
            <w:vAlign w:val="center"/>
          </w:tcPr>
          <w:p w:rsidR="00135531" w:rsidRDefault="00135531" w:rsidP="00CD0F77">
            <w:pPr>
              <w:jc w:val="right"/>
            </w:pPr>
          </w:p>
        </w:tc>
        <w:tc>
          <w:tcPr>
            <w:tcW w:w="1440" w:type="dxa"/>
            <w:vAlign w:val="center"/>
          </w:tcPr>
          <w:p w:rsidR="00135531" w:rsidRDefault="00135531" w:rsidP="00CD0F77">
            <w:pPr>
              <w:jc w:val="right"/>
            </w:pPr>
          </w:p>
        </w:tc>
        <w:tc>
          <w:tcPr>
            <w:tcW w:w="1170" w:type="dxa"/>
            <w:vAlign w:val="center"/>
          </w:tcPr>
          <w:p w:rsidR="00135531" w:rsidRDefault="00135531" w:rsidP="00CD0F77">
            <w:pPr>
              <w:jc w:val="right"/>
            </w:pPr>
          </w:p>
        </w:tc>
        <w:tc>
          <w:tcPr>
            <w:tcW w:w="2880" w:type="dxa"/>
            <w:vAlign w:val="center"/>
          </w:tcPr>
          <w:p w:rsidR="00135531" w:rsidRDefault="00135531" w:rsidP="0025218D"/>
        </w:tc>
      </w:tr>
      <w:tr w:rsidR="00CD0F77" w:rsidTr="00CD0F77">
        <w:tc>
          <w:tcPr>
            <w:tcW w:w="6231" w:type="dxa"/>
            <w:gridSpan w:val="6"/>
          </w:tcPr>
          <w:p w:rsidR="00CD0F77" w:rsidRDefault="00CD0F77" w:rsidP="0025218D">
            <w:r>
              <w:rPr>
                <w:b/>
              </w:rPr>
              <w:t>Total</w:t>
            </w:r>
          </w:p>
        </w:tc>
        <w:tc>
          <w:tcPr>
            <w:tcW w:w="1144" w:type="dxa"/>
          </w:tcPr>
          <w:p w:rsidR="00CD0F77" w:rsidRDefault="00CD0F77" w:rsidP="0025218D">
            <w:r>
              <w:t>Sum rows</w:t>
            </w:r>
          </w:p>
        </w:tc>
        <w:tc>
          <w:tcPr>
            <w:tcW w:w="1440" w:type="dxa"/>
          </w:tcPr>
          <w:p w:rsidR="00CD0F77" w:rsidRDefault="00CD0F77" w:rsidP="0025218D">
            <w:r>
              <w:t>Sum rows</w:t>
            </w:r>
          </w:p>
        </w:tc>
        <w:tc>
          <w:tcPr>
            <w:tcW w:w="1170" w:type="dxa"/>
          </w:tcPr>
          <w:p w:rsidR="00CD0F77" w:rsidRDefault="00CD0F77" w:rsidP="0025218D">
            <w:r>
              <w:t>Sum rows</w:t>
            </w:r>
          </w:p>
        </w:tc>
        <w:tc>
          <w:tcPr>
            <w:tcW w:w="2880" w:type="dxa"/>
            <w:vAlign w:val="center"/>
          </w:tcPr>
          <w:p w:rsidR="00CD0F77" w:rsidRDefault="00CD0F77" w:rsidP="0025218D"/>
        </w:tc>
      </w:tr>
    </w:tbl>
    <w:p w:rsidR="00135531" w:rsidRDefault="00135531" w:rsidP="0025218D"/>
    <w:p w:rsidR="0025218D" w:rsidRDefault="0025218D" w:rsidP="0025218D">
      <w:r>
        <w:t>Why do you need Instructional Need funding</w:t>
      </w:r>
      <w:r w:rsidR="00DE2408">
        <w:t xml:space="preserve"> for each course listed above</w:t>
      </w:r>
      <w:r>
        <w:t>?</w:t>
      </w:r>
    </w:p>
    <w:p w:rsidR="0025218D" w:rsidRPr="00013329" w:rsidRDefault="0025218D" w:rsidP="0025218D">
      <w:pPr>
        <w:rPr>
          <w:i/>
        </w:rPr>
      </w:pPr>
      <w:r>
        <w:rPr>
          <w:i/>
        </w:rPr>
        <w:t>Text</w:t>
      </w:r>
    </w:p>
    <w:p w:rsidR="009B4564" w:rsidRPr="009B4564" w:rsidRDefault="00DE2408" w:rsidP="009B4564">
      <w:r>
        <w:rPr>
          <w:i/>
        </w:rPr>
        <w:lastRenderedPageBreak/>
        <w:t>Please fill out the table completely with a row for each course you are requesting Instructional Needs for, rounding to the nearest $100.  Delete the example row</w:t>
      </w:r>
      <w:r w:rsidR="007C411E">
        <w:rPr>
          <w:i/>
        </w:rPr>
        <w:t>s</w:t>
      </w:r>
      <w:r>
        <w:rPr>
          <w:i/>
        </w:rPr>
        <w:t xml:space="preserve"> and add rows as needed.</w:t>
      </w:r>
      <w:r w:rsidR="009B4564" w:rsidRPr="009B4564">
        <w:t xml:space="preserve"> </w:t>
      </w:r>
      <w:r w:rsidR="009B4564" w:rsidRPr="009B4564">
        <w:rPr>
          <w:b/>
          <w:i/>
        </w:rPr>
        <w:t>Resources needed may include instructors, teaching assistants, readers, academic coordinators, physical resources (e.g., lab remodeling), supplies, or other needs.</w:t>
      </w:r>
    </w:p>
    <w:p w:rsidR="00DE2408" w:rsidRPr="009B4564" w:rsidRDefault="009B4564" w:rsidP="00DE2408">
      <w:pPr>
        <w:spacing w:after="0" w:line="240" w:lineRule="auto"/>
        <w:rPr>
          <w:b/>
        </w:rPr>
      </w:pPr>
      <w:r>
        <w:rPr>
          <w:b/>
        </w:rPr>
        <w:t>Table 2.  Resource Needs</w:t>
      </w:r>
    </w:p>
    <w:tbl>
      <w:tblPr>
        <w:tblStyle w:val="TableGrid"/>
        <w:tblW w:w="0" w:type="auto"/>
        <w:tblLook w:val="04A0" w:firstRow="1" w:lastRow="0" w:firstColumn="1" w:lastColumn="0" w:noHBand="0" w:noVBand="1"/>
      </w:tblPr>
      <w:tblGrid>
        <w:gridCol w:w="1623"/>
        <w:gridCol w:w="2692"/>
        <w:gridCol w:w="1620"/>
        <w:gridCol w:w="5400"/>
      </w:tblGrid>
      <w:tr w:rsidR="009B4564" w:rsidTr="007C411E">
        <w:tc>
          <w:tcPr>
            <w:tcW w:w="1623" w:type="dxa"/>
            <w:vAlign w:val="bottom"/>
          </w:tcPr>
          <w:p w:rsidR="009B4564" w:rsidRPr="007C411E" w:rsidRDefault="009B4564" w:rsidP="005503C5">
            <w:pPr>
              <w:keepNext/>
              <w:keepLines/>
              <w:widowControl w:val="0"/>
              <w:rPr>
                <w:b/>
              </w:rPr>
            </w:pPr>
            <w:r w:rsidRPr="007C411E">
              <w:rPr>
                <w:b/>
              </w:rPr>
              <w:t>Course Code &amp; Number</w:t>
            </w:r>
          </w:p>
        </w:tc>
        <w:tc>
          <w:tcPr>
            <w:tcW w:w="2692" w:type="dxa"/>
            <w:vAlign w:val="bottom"/>
          </w:tcPr>
          <w:p w:rsidR="009B4564" w:rsidRPr="007C411E" w:rsidRDefault="009B4564" w:rsidP="00AA7E16">
            <w:pPr>
              <w:keepNext/>
              <w:keepLines/>
              <w:widowControl w:val="0"/>
              <w:rPr>
                <w:b/>
              </w:rPr>
            </w:pPr>
            <w:r w:rsidRPr="007C411E">
              <w:rPr>
                <w:b/>
              </w:rPr>
              <w:t>Resources needed</w:t>
            </w:r>
          </w:p>
        </w:tc>
        <w:tc>
          <w:tcPr>
            <w:tcW w:w="1620" w:type="dxa"/>
            <w:vAlign w:val="bottom"/>
          </w:tcPr>
          <w:p w:rsidR="009B4564" w:rsidRPr="007C411E" w:rsidRDefault="009B4564" w:rsidP="00AA7E16">
            <w:pPr>
              <w:keepNext/>
              <w:keepLines/>
              <w:widowControl w:val="0"/>
              <w:rPr>
                <w:b/>
              </w:rPr>
            </w:pPr>
            <w:r w:rsidRPr="007C411E">
              <w:rPr>
                <w:b/>
              </w:rPr>
              <w:t>Cost</w:t>
            </w:r>
          </w:p>
        </w:tc>
        <w:tc>
          <w:tcPr>
            <w:tcW w:w="5400" w:type="dxa"/>
            <w:vAlign w:val="bottom"/>
          </w:tcPr>
          <w:p w:rsidR="009B4564" w:rsidRPr="007C411E" w:rsidRDefault="009B4564" w:rsidP="009B4564">
            <w:pPr>
              <w:keepNext/>
              <w:keepLines/>
              <w:widowControl w:val="0"/>
              <w:rPr>
                <w:b/>
              </w:rPr>
            </w:pPr>
            <w:r w:rsidRPr="007C411E">
              <w:rPr>
                <w:b/>
              </w:rPr>
              <w:t>Comments</w:t>
            </w:r>
          </w:p>
        </w:tc>
      </w:tr>
      <w:tr w:rsidR="009B4564" w:rsidTr="009B4564">
        <w:tc>
          <w:tcPr>
            <w:tcW w:w="1623" w:type="dxa"/>
          </w:tcPr>
          <w:p w:rsidR="009B4564" w:rsidRPr="00E92D23" w:rsidRDefault="009B4564" w:rsidP="005E719E">
            <w:pPr>
              <w:keepNext/>
              <w:keepLines/>
              <w:widowControl w:val="0"/>
              <w:rPr>
                <w:i/>
              </w:rPr>
            </w:pPr>
            <w:r w:rsidRPr="00E92D23">
              <w:rPr>
                <w:i/>
              </w:rPr>
              <w:t xml:space="preserve">Example: </w:t>
            </w:r>
            <w:r w:rsidR="005E719E">
              <w:rPr>
                <w:i/>
              </w:rPr>
              <w:t>PSC132</w:t>
            </w:r>
          </w:p>
        </w:tc>
        <w:tc>
          <w:tcPr>
            <w:tcW w:w="2692" w:type="dxa"/>
          </w:tcPr>
          <w:p w:rsidR="009B4564" w:rsidRPr="00E92D23" w:rsidRDefault="009B4564" w:rsidP="009B4564">
            <w:pPr>
              <w:keepNext/>
              <w:keepLines/>
              <w:widowControl w:val="0"/>
              <w:rPr>
                <w:i/>
              </w:rPr>
            </w:pPr>
            <w:r w:rsidRPr="00E92D23">
              <w:rPr>
                <w:i/>
              </w:rPr>
              <w:t>Lecturer</w:t>
            </w:r>
          </w:p>
        </w:tc>
        <w:tc>
          <w:tcPr>
            <w:tcW w:w="1620" w:type="dxa"/>
          </w:tcPr>
          <w:p w:rsidR="009B4564" w:rsidRPr="00E92D23" w:rsidRDefault="009B4564" w:rsidP="00E92D23">
            <w:pPr>
              <w:keepNext/>
              <w:keepLines/>
              <w:widowControl w:val="0"/>
              <w:jc w:val="right"/>
              <w:rPr>
                <w:i/>
              </w:rPr>
            </w:pPr>
            <w:r w:rsidRPr="00E92D23">
              <w:rPr>
                <w:i/>
              </w:rPr>
              <w:t>$14,000</w:t>
            </w:r>
          </w:p>
        </w:tc>
        <w:tc>
          <w:tcPr>
            <w:tcW w:w="5400" w:type="dxa"/>
          </w:tcPr>
          <w:p w:rsidR="009B4564" w:rsidRPr="00E92D23" w:rsidRDefault="009B4564" w:rsidP="005503C5">
            <w:pPr>
              <w:keepNext/>
              <w:keepLines/>
              <w:widowControl w:val="0"/>
              <w:rPr>
                <w:i/>
              </w:rPr>
            </w:pPr>
          </w:p>
        </w:tc>
      </w:tr>
      <w:tr w:rsidR="009B4564" w:rsidTr="009B4564">
        <w:tc>
          <w:tcPr>
            <w:tcW w:w="1623" w:type="dxa"/>
          </w:tcPr>
          <w:p w:rsidR="009B4564" w:rsidRPr="00E92D23" w:rsidRDefault="009B4564" w:rsidP="005503C5">
            <w:pPr>
              <w:keepNext/>
              <w:keepLines/>
              <w:widowControl w:val="0"/>
              <w:rPr>
                <w:i/>
              </w:rPr>
            </w:pPr>
          </w:p>
        </w:tc>
        <w:tc>
          <w:tcPr>
            <w:tcW w:w="2692" w:type="dxa"/>
          </w:tcPr>
          <w:p w:rsidR="009B4564" w:rsidRPr="00E92D23" w:rsidRDefault="009B4564" w:rsidP="005503C5">
            <w:pPr>
              <w:keepNext/>
              <w:keepLines/>
              <w:widowControl w:val="0"/>
              <w:rPr>
                <w:i/>
              </w:rPr>
            </w:pPr>
            <w:r w:rsidRPr="00E92D23">
              <w:rPr>
                <w:i/>
              </w:rPr>
              <w:t>2 TAs</w:t>
            </w:r>
          </w:p>
        </w:tc>
        <w:tc>
          <w:tcPr>
            <w:tcW w:w="1620" w:type="dxa"/>
          </w:tcPr>
          <w:p w:rsidR="009B4564" w:rsidRPr="00E92D23" w:rsidRDefault="009B4564" w:rsidP="00E92D23">
            <w:pPr>
              <w:keepNext/>
              <w:keepLines/>
              <w:widowControl w:val="0"/>
              <w:jc w:val="right"/>
              <w:rPr>
                <w:i/>
              </w:rPr>
            </w:pPr>
            <w:r w:rsidRPr="00E92D23">
              <w:rPr>
                <w:i/>
              </w:rPr>
              <w:t>$6,300</w:t>
            </w:r>
          </w:p>
        </w:tc>
        <w:tc>
          <w:tcPr>
            <w:tcW w:w="5400" w:type="dxa"/>
          </w:tcPr>
          <w:p w:rsidR="009B4564" w:rsidRPr="00E92D23" w:rsidRDefault="009B4564" w:rsidP="005503C5">
            <w:pPr>
              <w:keepNext/>
              <w:keepLines/>
              <w:widowControl w:val="0"/>
              <w:rPr>
                <w:i/>
              </w:rPr>
            </w:pPr>
          </w:p>
        </w:tc>
      </w:tr>
      <w:tr w:rsidR="009B4564" w:rsidTr="009B4564">
        <w:tc>
          <w:tcPr>
            <w:tcW w:w="1623" w:type="dxa"/>
          </w:tcPr>
          <w:p w:rsidR="009B4564" w:rsidRPr="00E92D23" w:rsidRDefault="009B4564" w:rsidP="005503C5">
            <w:pPr>
              <w:keepNext/>
              <w:keepLines/>
              <w:widowControl w:val="0"/>
              <w:rPr>
                <w:i/>
              </w:rPr>
            </w:pPr>
          </w:p>
        </w:tc>
        <w:tc>
          <w:tcPr>
            <w:tcW w:w="2692" w:type="dxa"/>
          </w:tcPr>
          <w:p w:rsidR="009B4564" w:rsidRPr="00E92D23" w:rsidRDefault="009B4564" w:rsidP="005503C5">
            <w:pPr>
              <w:keepNext/>
              <w:keepLines/>
              <w:widowControl w:val="0"/>
              <w:rPr>
                <w:i/>
              </w:rPr>
            </w:pPr>
          </w:p>
        </w:tc>
        <w:tc>
          <w:tcPr>
            <w:tcW w:w="1620" w:type="dxa"/>
          </w:tcPr>
          <w:p w:rsidR="009B4564" w:rsidRPr="00E92D23" w:rsidRDefault="009B4564" w:rsidP="005E719E">
            <w:pPr>
              <w:keepNext/>
              <w:keepLines/>
              <w:widowControl w:val="0"/>
              <w:jc w:val="right"/>
              <w:rPr>
                <w:i/>
              </w:rPr>
            </w:pPr>
          </w:p>
        </w:tc>
        <w:tc>
          <w:tcPr>
            <w:tcW w:w="5400" w:type="dxa"/>
          </w:tcPr>
          <w:p w:rsidR="009B4564" w:rsidRPr="00E92D23" w:rsidRDefault="009B4564" w:rsidP="005503C5">
            <w:pPr>
              <w:keepNext/>
              <w:keepLines/>
              <w:widowControl w:val="0"/>
              <w:rPr>
                <w:i/>
              </w:rPr>
            </w:pPr>
          </w:p>
        </w:tc>
      </w:tr>
      <w:tr w:rsidR="009B4564" w:rsidTr="009B4564">
        <w:tc>
          <w:tcPr>
            <w:tcW w:w="1623" w:type="dxa"/>
          </w:tcPr>
          <w:p w:rsidR="009B4564" w:rsidRDefault="009B4564" w:rsidP="005503C5">
            <w:pPr>
              <w:keepNext/>
              <w:keepLines/>
              <w:widowControl w:val="0"/>
            </w:pPr>
          </w:p>
        </w:tc>
        <w:tc>
          <w:tcPr>
            <w:tcW w:w="2692" w:type="dxa"/>
          </w:tcPr>
          <w:p w:rsidR="009B4564" w:rsidRDefault="009B4564" w:rsidP="005503C5">
            <w:pPr>
              <w:keepNext/>
              <w:keepLines/>
              <w:widowControl w:val="0"/>
            </w:pPr>
          </w:p>
        </w:tc>
        <w:tc>
          <w:tcPr>
            <w:tcW w:w="1620" w:type="dxa"/>
          </w:tcPr>
          <w:p w:rsidR="009B4564" w:rsidRDefault="009B4564" w:rsidP="00E92D23">
            <w:pPr>
              <w:keepNext/>
              <w:keepLines/>
              <w:widowControl w:val="0"/>
              <w:jc w:val="right"/>
            </w:pPr>
          </w:p>
        </w:tc>
        <w:tc>
          <w:tcPr>
            <w:tcW w:w="5400" w:type="dxa"/>
          </w:tcPr>
          <w:p w:rsidR="009B4564" w:rsidRDefault="009B4564" w:rsidP="005503C5">
            <w:pPr>
              <w:keepNext/>
              <w:keepLines/>
              <w:widowControl w:val="0"/>
            </w:pPr>
          </w:p>
        </w:tc>
      </w:tr>
      <w:tr w:rsidR="009B4564" w:rsidTr="009B4564">
        <w:tc>
          <w:tcPr>
            <w:tcW w:w="1623" w:type="dxa"/>
          </w:tcPr>
          <w:p w:rsidR="009B4564" w:rsidRDefault="009B4564" w:rsidP="005503C5">
            <w:pPr>
              <w:keepNext/>
              <w:keepLines/>
              <w:widowControl w:val="0"/>
            </w:pPr>
          </w:p>
        </w:tc>
        <w:tc>
          <w:tcPr>
            <w:tcW w:w="2692" w:type="dxa"/>
          </w:tcPr>
          <w:p w:rsidR="009B4564" w:rsidRDefault="009B4564" w:rsidP="005503C5">
            <w:pPr>
              <w:keepNext/>
              <w:keepLines/>
              <w:widowControl w:val="0"/>
            </w:pPr>
          </w:p>
        </w:tc>
        <w:tc>
          <w:tcPr>
            <w:tcW w:w="1620" w:type="dxa"/>
          </w:tcPr>
          <w:p w:rsidR="009B4564" w:rsidRDefault="009B4564" w:rsidP="00E92D23">
            <w:pPr>
              <w:keepNext/>
              <w:keepLines/>
              <w:widowControl w:val="0"/>
              <w:jc w:val="right"/>
            </w:pPr>
          </w:p>
        </w:tc>
        <w:tc>
          <w:tcPr>
            <w:tcW w:w="5400" w:type="dxa"/>
          </w:tcPr>
          <w:p w:rsidR="009B4564" w:rsidRDefault="009B4564" w:rsidP="005503C5">
            <w:pPr>
              <w:keepNext/>
              <w:keepLines/>
              <w:widowControl w:val="0"/>
            </w:pPr>
          </w:p>
        </w:tc>
      </w:tr>
      <w:tr w:rsidR="009B4564" w:rsidTr="009B4564">
        <w:tc>
          <w:tcPr>
            <w:tcW w:w="1623" w:type="dxa"/>
          </w:tcPr>
          <w:p w:rsidR="009B4564" w:rsidRDefault="009B4564" w:rsidP="005503C5">
            <w:pPr>
              <w:keepNext/>
              <w:keepLines/>
              <w:widowControl w:val="0"/>
            </w:pPr>
          </w:p>
        </w:tc>
        <w:tc>
          <w:tcPr>
            <w:tcW w:w="2692" w:type="dxa"/>
          </w:tcPr>
          <w:p w:rsidR="009B4564" w:rsidRDefault="009B4564" w:rsidP="005503C5">
            <w:pPr>
              <w:keepNext/>
              <w:keepLines/>
              <w:widowControl w:val="0"/>
            </w:pPr>
          </w:p>
        </w:tc>
        <w:tc>
          <w:tcPr>
            <w:tcW w:w="1620" w:type="dxa"/>
          </w:tcPr>
          <w:p w:rsidR="009B4564" w:rsidRDefault="009B4564" w:rsidP="00E92D23">
            <w:pPr>
              <w:keepNext/>
              <w:keepLines/>
              <w:widowControl w:val="0"/>
              <w:jc w:val="right"/>
            </w:pPr>
          </w:p>
        </w:tc>
        <w:tc>
          <w:tcPr>
            <w:tcW w:w="5400" w:type="dxa"/>
          </w:tcPr>
          <w:p w:rsidR="009B4564" w:rsidRDefault="009B4564" w:rsidP="005503C5">
            <w:pPr>
              <w:keepNext/>
              <w:keepLines/>
              <w:widowControl w:val="0"/>
            </w:pPr>
          </w:p>
        </w:tc>
      </w:tr>
      <w:tr w:rsidR="009B4564" w:rsidTr="009B4564">
        <w:tc>
          <w:tcPr>
            <w:tcW w:w="1623" w:type="dxa"/>
          </w:tcPr>
          <w:p w:rsidR="009B4564" w:rsidRDefault="009B4564" w:rsidP="005503C5">
            <w:pPr>
              <w:keepNext/>
              <w:keepLines/>
              <w:widowControl w:val="0"/>
            </w:pPr>
          </w:p>
        </w:tc>
        <w:tc>
          <w:tcPr>
            <w:tcW w:w="2692" w:type="dxa"/>
          </w:tcPr>
          <w:p w:rsidR="009B4564" w:rsidRDefault="009B4564" w:rsidP="005503C5">
            <w:pPr>
              <w:keepNext/>
              <w:keepLines/>
              <w:widowControl w:val="0"/>
            </w:pPr>
          </w:p>
        </w:tc>
        <w:tc>
          <w:tcPr>
            <w:tcW w:w="1620" w:type="dxa"/>
          </w:tcPr>
          <w:p w:rsidR="009B4564" w:rsidRDefault="009B4564" w:rsidP="00E92D23">
            <w:pPr>
              <w:keepNext/>
              <w:keepLines/>
              <w:widowControl w:val="0"/>
              <w:jc w:val="right"/>
            </w:pPr>
          </w:p>
        </w:tc>
        <w:tc>
          <w:tcPr>
            <w:tcW w:w="5400" w:type="dxa"/>
          </w:tcPr>
          <w:p w:rsidR="009B4564" w:rsidRDefault="009B4564" w:rsidP="005503C5">
            <w:pPr>
              <w:keepNext/>
              <w:keepLines/>
              <w:widowControl w:val="0"/>
            </w:pPr>
          </w:p>
        </w:tc>
      </w:tr>
      <w:tr w:rsidR="00E92D23" w:rsidRPr="00E92D23" w:rsidTr="006656BC">
        <w:tc>
          <w:tcPr>
            <w:tcW w:w="4315" w:type="dxa"/>
            <w:gridSpan w:val="2"/>
          </w:tcPr>
          <w:p w:rsidR="00E92D23" w:rsidRPr="00E92D23" w:rsidRDefault="00E92D23" w:rsidP="005503C5">
            <w:pPr>
              <w:keepNext/>
              <w:keepLines/>
              <w:widowControl w:val="0"/>
              <w:rPr>
                <w:b/>
              </w:rPr>
            </w:pPr>
            <w:r w:rsidRPr="00E92D23">
              <w:rPr>
                <w:b/>
              </w:rPr>
              <w:t>Total request</w:t>
            </w:r>
          </w:p>
        </w:tc>
        <w:tc>
          <w:tcPr>
            <w:tcW w:w="1620" w:type="dxa"/>
          </w:tcPr>
          <w:p w:rsidR="00E92D23" w:rsidRPr="00E92D23" w:rsidRDefault="00E92D23" w:rsidP="005503C5">
            <w:pPr>
              <w:keepNext/>
              <w:keepLines/>
              <w:widowControl w:val="0"/>
              <w:rPr>
                <w:b/>
              </w:rPr>
            </w:pPr>
            <w:r w:rsidRPr="00E92D23">
              <w:rPr>
                <w:b/>
              </w:rPr>
              <w:t>Sum of rows</w:t>
            </w:r>
          </w:p>
        </w:tc>
        <w:tc>
          <w:tcPr>
            <w:tcW w:w="5400" w:type="dxa"/>
          </w:tcPr>
          <w:p w:rsidR="00E92D23" w:rsidRPr="00E92D23" w:rsidRDefault="00E92D23" w:rsidP="005503C5">
            <w:pPr>
              <w:keepNext/>
              <w:keepLines/>
              <w:widowControl w:val="0"/>
              <w:rPr>
                <w:b/>
              </w:rPr>
            </w:pPr>
          </w:p>
        </w:tc>
      </w:tr>
    </w:tbl>
    <w:p w:rsidR="00E92D23" w:rsidRDefault="00E92D23" w:rsidP="00DE2408">
      <w:pPr>
        <w:rPr>
          <w:b/>
        </w:rPr>
      </w:pPr>
    </w:p>
    <w:p w:rsidR="007C411E" w:rsidRDefault="007C411E" w:rsidP="00E92D23">
      <w:pPr>
        <w:spacing w:after="0" w:line="240" w:lineRule="auto"/>
      </w:pPr>
      <w:r>
        <w:rPr>
          <w:i/>
        </w:rPr>
        <w:t>Please fill out the table completely with a row for each course you are requesting Instructional Needs for, rounding to the nearest $100.  Delete the example rows and add rows as needed.</w:t>
      </w:r>
      <w:r w:rsidRPr="009B4564">
        <w:t xml:space="preserve"> </w:t>
      </w:r>
    </w:p>
    <w:p w:rsidR="007C411E" w:rsidRDefault="007C411E" w:rsidP="00E92D23">
      <w:pPr>
        <w:spacing w:after="0" w:line="240" w:lineRule="auto"/>
      </w:pPr>
    </w:p>
    <w:p w:rsidR="00DE2408" w:rsidRPr="00E92D23" w:rsidRDefault="00E92D23" w:rsidP="00E92D23">
      <w:pPr>
        <w:spacing w:after="0" w:line="240" w:lineRule="auto"/>
        <w:rPr>
          <w:b/>
        </w:rPr>
      </w:pPr>
      <w:r w:rsidRPr="00E92D23">
        <w:rPr>
          <w:b/>
        </w:rPr>
        <w:t>Table 3.  Prior Two Years’ Enrollment</w:t>
      </w:r>
    </w:p>
    <w:tbl>
      <w:tblPr>
        <w:tblStyle w:val="TableGrid"/>
        <w:tblW w:w="0" w:type="auto"/>
        <w:tblLook w:val="04A0" w:firstRow="1" w:lastRow="0" w:firstColumn="1" w:lastColumn="0" w:noHBand="0" w:noVBand="1"/>
      </w:tblPr>
      <w:tblGrid>
        <w:gridCol w:w="1615"/>
        <w:gridCol w:w="1444"/>
        <w:gridCol w:w="1076"/>
        <w:gridCol w:w="1260"/>
        <w:gridCol w:w="1260"/>
        <w:gridCol w:w="1080"/>
      </w:tblGrid>
      <w:tr w:rsidR="00E92D23" w:rsidTr="00E92D23">
        <w:tc>
          <w:tcPr>
            <w:tcW w:w="1615" w:type="dxa"/>
          </w:tcPr>
          <w:p w:rsidR="00E92D23" w:rsidRDefault="00E92D23" w:rsidP="007265CC">
            <w:pPr>
              <w:rPr>
                <w:b/>
              </w:rPr>
            </w:pPr>
            <w:r>
              <w:rPr>
                <w:b/>
              </w:rPr>
              <w:t>Course Code &amp; Number</w:t>
            </w:r>
          </w:p>
        </w:tc>
        <w:tc>
          <w:tcPr>
            <w:tcW w:w="1444" w:type="dxa"/>
          </w:tcPr>
          <w:p w:rsidR="00E92D23" w:rsidRDefault="00E92D23" w:rsidP="007265CC">
            <w:pPr>
              <w:rPr>
                <w:b/>
              </w:rPr>
            </w:pPr>
            <w:r>
              <w:rPr>
                <w:b/>
              </w:rPr>
              <w:t>Quarter/Year</w:t>
            </w:r>
          </w:p>
        </w:tc>
        <w:tc>
          <w:tcPr>
            <w:tcW w:w="1076" w:type="dxa"/>
          </w:tcPr>
          <w:p w:rsidR="00E92D23" w:rsidRDefault="00E92D23" w:rsidP="007265CC">
            <w:pPr>
              <w:rPr>
                <w:b/>
              </w:rPr>
            </w:pPr>
            <w:r>
              <w:rPr>
                <w:b/>
              </w:rPr>
              <w:t># credit sections</w:t>
            </w:r>
          </w:p>
        </w:tc>
        <w:tc>
          <w:tcPr>
            <w:tcW w:w="1260" w:type="dxa"/>
          </w:tcPr>
          <w:p w:rsidR="00E92D23" w:rsidRDefault="00E92D23" w:rsidP="007265CC">
            <w:pPr>
              <w:rPr>
                <w:b/>
              </w:rPr>
            </w:pPr>
            <w:r>
              <w:rPr>
                <w:b/>
              </w:rPr>
              <w:t># noncredit sections</w:t>
            </w:r>
          </w:p>
        </w:tc>
        <w:tc>
          <w:tcPr>
            <w:tcW w:w="1260" w:type="dxa"/>
          </w:tcPr>
          <w:p w:rsidR="00E92D23" w:rsidRDefault="00E92D23" w:rsidP="007265CC">
            <w:pPr>
              <w:rPr>
                <w:b/>
              </w:rPr>
            </w:pPr>
            <w:r>
              <w:rPr>
                <w:b/>
              </w:rPr>
              <w:t>Actual enrollment</w:t>
            </w:r>
          </w:p>
        </w:tc>
        <w:tc>
          <w:tcPr>
            <w:tcW w:w="1080" w:type="dxa"/>
          </w:tcPr>
          <w:p w:rsidR="00E92D23" w:rsidRDefault="00E92D23" w:rsidP="007265CC">
            <w:pPr>
              <w:rPr>
                <w:b/>
              </w:rPr>
            </w:pPr>
            <w:r>
              <w:rPr>
                <w:b/>
              </w:rPr>
              <w:t>Waitlist at census</w:t>
            </w:r>
          </w:p>
        </w:tc>
      </w:tr>
      <w:tr w:rsidR="007C411E" w:rsidRPr="007C411E" w:rsidTr="00E92D23">
        <w:tc>
          <w:tcPr>
            <w:tcW w:w="1615" w:type="dxa"/>
          </w:tcPr>
          <w:p w:rsidR="007C411E" w:rsidRPr="007C411E" w:rsidRDefault="007C411E" w:rsidP="005E719E">
            <w:pPr>
              <w:rPr>
                <w:i/>
              </w:rPr>
            </w:pPr>
            <w:r w:rsidRPr="007C411E">
              <w:rPr>
                <w:i/>
              </w:rPr>
              <w:t xml:space="preserve">Example: </w:t>
            </w:r>
            <w:r w:rsidR="005E719E">
              <w:rPr>
                <w:i/>
              </w:rPr>
              <w:t>PSC132</w:t>
            </w:r>
          </w:p>
        </w:tc>
        <w:tc>
          <w:tcPr>
            <w:tcW w:w="1444" w:type="dxa"/>
          </w:tcPr>
          <w:p w:rsidR="007C411E" w:rsidRPr="007C411E" w:rsidRDefault="007C411E" w:rsidP="007C411E">
            <w:pPr>
              <w:rPr>
                <w:i/>
              </w:rPr>
            </w:pPr>
            <w:r w:rsidRPr="007C411E">
              <w:rPr>
                <w:i/>
              </w:rPr>
              <w:t>F</w:t>
            </w:r>
            <w:r w:rsidR="005E719E">
              <w:rPr>
                <w:i/>
              </w:rPr>
              <w:t>all 2017</w:t>
            </w:r>
          </w:p>
        </w:tc>
        <w:tc>
          <w:tcPr>
            <w:tcW w:w="1076" w:type="dxa"/>
          </w:tcPr>
          <w:p w:rsidR="007C411E" w:rsidRPr="007C411E" w:rsidRDefault="007C411E" w:rsidP="007C411E">
            <w:pPr>
              <w:jc w:val="right"/>
              <w:rPr>
                <w:i/>
              </w:rPr>
            </w:pPr>
            <w:r w:rsidRPr="007C411E">
              <w:rPr>
                <w:i/>
              </w:rPr>
              <w:t>2</w:t>
            </w:r>
          </w:p>
        </w:tc>
        <w:tc>
          <w:tcPr>
            <w:tcW w:w="1260" w:type="dxa"/>
          </w:tcPr>
          <w:p w:rsidR="007C411E" w:rsidRPr="007C411E" w:rsidRDefault="007C411E" w:rsidP="007C411E">
            <w:pPr>
              <w:jc w:val="right"/>
              <w:rPr>
                <w:i/>
              </w:rPr>
            </w:pPr>
            <w:r w:rsidRPr="007C411E">
              <w:rPr>
                <w:i/>
              </w:rPr>
              <w:t>4</w:t>
            </w:r>
          </w:p>
        </w:tc>
        <w:tc>
          <w:tcPr>
            <w:tcW w:w="1260" w:type="dxa"/>
          </w:tcPr>
          <w:p w:rsidR="007C411E" w:rsidRPr="007C411E" w:rsidRDefault="007C411E" w:rsidP="007C411E">
            <w:pPr>
              <w:jc w:val="right"/>
              <w:rPr>
                <w:i/>
              </w:rPr>
            </w:pPr>
            <w:r w:rsidRPr="007C411E">
              <w:rPr>
                <w:i/>
              </w:rPr>
              <w:t>120</w:t>
            </w:r>
          </w:p>
        </w:tc>
        <w:tc>
          <w:tcPr>
            <w:tcW w:w="1080" w:type="dxa"/>
          </w:tcPr>
          <w:p w:rsidR="007C411E" w:rsidRPr="007C411E" w:rsidRDefault="007C411E" w:rsidP="007C411E">
            <w:pPr>
              <w:jc w:val="right"/>
              <w:rPr>
                <w:i/>
              </w:rPr>
            </w:pPr>
            <w:r w:rsidRPr="007C411E">
              <w:rPr>
                <w:i/>
              </w:rPr>
              <w:t>20</w:t>
            </w:r>
          </w:p>
        </w:tc>
      </w:tr>
      <w:tr w:rsidR="007C411E" w:rsidRPr="007C411E" w:rsidTr="00E92D23">
        <w:tc>
          <w:tcPr>
            <w:tcW w:w="1615" w:type="dxa"/>
          </w:tcPr>
          <w:p w:rsidR="007C411E" w:rsidRPr="007C411E" w:rsidRDefault="007C411E" w:rsidP="007C411E">
            <w:pPr>
              <w:rPr>
                <w:i/>
              </w:rPr>
            </w:pPr>
          </w:p>
        </w:tc>
        <w:tc>
          <w:tcPr>
            <w:tcW w:w="1444" w:type="dxa"/>
          </w:tcPr>
          <w:p w:rsidR="007C411E" w:rsidRPr="007C411E" w:rsidRDefault="005E719E" w:rsidP="007C411E">
            <w:pPr>
              <w:rPr>
                <w:i/>
              </w:rPr>
            </w:pPr>
            <w:r>
              <w:rPr>
                <w:i/>
              </w:rPr>
              <w:t>Fall 2018</w:t>
            </w:r>
          </w:p>
        </w:tc>
        <w:tc>
          <w:tcPr>
            <w:tcW w:w="1076" w:type="dxa"/>
          </w:tcPr>
          <w:p w:rsidR="007C411E" w:rsidRPr="007C411E" w:rsidRDefault="007C411E" w:rsidP="007C411E">
            <w:pPr>
              <w:jc w:val="right"/>
              <w:rPr>
                <w:i/>
              </w:rPr>
            </w:pPr>
            <w:r w:rsidRPr="007C411E">
              <w:rPr>
                <w:i/>
              </w:rPr>
              <w:t>2</w:t>
            </w:r>
          </w:p>
        </w:tc>
        <w:tc>
          <w:tcPr>
            <w:tcW w:w="1260" w:type="dxa"/>
          </w:tcPr>
          <w:p w:rsidR="007C411E" w:rsidRPr="007C411E" w:rsidRDefault="007C411E" w:rsidP="007C411E">
            <w:pPr>
              <w:jc w:val="right"/>
              <w:rPr>
                <w:i/>
              </w:rPr>
            </w:pPr>
            <w:r w:rsidRPr="007C411E">
              <w:rPr>
                <w:i/>
              </w:rPr>
              <w:t>4</w:t>
            </w:r>
          </w:p>
        </w:tc>
        <w:tc>
          <w:tcPr>
            <w:tcW w:w="1260" w:type="dxa"/>
          </w:tcPr>
          <w:p w:rsidR="007C411E" w:rsidRPr="007C411E" w:rsidRDefault="007C411E" w:rsidP="007C411E">
            <w:pPr>
              <w:jc w:val="right"/>
              <w:rPr>
                <w:i/>
              </w:rPr>
            </w:pPr>
            <w:r w:rsidRPr="007C411E">
              <w:rPr>
                <w:i/>
              </w:rPr>
              <w:t>110</w:t>
            </w:r>
          </w:p>
        </w:tc>
        <w:tc>
          <w:tcPr>
            <w:tcW w:w="1080" w:type="dxa"/>
          </w:tcPr>
          <w:p w:rsidR="007C411E" w:rsidRPr="007C411E" w:rsidRDefault="007C411E" w:rsidP="007C411E">
            <w:pPr>
              <w:jc w:val="right"/>
              <w:rPr>
                <w:i/>
              </w:rPr>
            </w:pPr>
            <w:r w:rsidRPr="007C411E">
              <w:rPr>
                <w:i/>
              </w:rPr>
              <w:t>0</w:t>
            </w:r>
          </w:p>
        </w:tc>
      </w:tr>
      <w:tr w:rsidR="007C411E" w:rsidTr="00E92D23">
        <w:tc>
          <w:tcPr>
            <w:tcW w:w="1615" w:type="dxa"/>
          </w:tcPr>
          <w:p w:rsidR="007C411E" w:rsidRPr="007C411E" w:rsidRDefault="007C411E" w:rsidP="007C411E"/>
        </w:tc>
        <w:tc>
          <w:tcPr>
            <w:tcW w:w="1444" w:type="dxa"/>
          </w:tcPr>
          <w:p w:rsidR="007C411E" w:rsidRPr="007C411E" w:rsidRDefault="007C411E" w:rsidP="007C411E"/>
        </w:tc>
        <w:tc>
          <w:tcPr>
            <w:tcW w:w="1076" w:type="dxa"/>
          </w:tcPr>
          <w:p w:rsidR="007C411E" w:rsidRPr="007C411E" w:rsidRDefault="007C411E" w:rsidP="007C411E">
            <w:pPr>
              <w:jc w:val="right"/>
            </w:pPr>
          </w:p>
        </w:tc>
        <w:tc>
          <w:tcPr>
            <w:tcW w:w="1260" w:type="dxa"/>
          </w:tcPr>
          <w:p w:rsidR="007C411E" w:rsidRPr="007C411E" w:rsidRDefault="007C411E" w:rsidP="007C411E">
            <w:pPr>
              <w:jc w:val="right"/>
            </w:pPr>
          </w:p>
        </w:tc>
        <w:tc>
          <w:tcPr>
            <w:tcW w:w="1260" w:type="dxa"/>
          </w:tcPr>
          <w:p w:rsidR="007C411E" w:rsidRPr="007C411E" w:rsidRDefault="007C411E" w:rsidP="007C411E">
            <w:pPr>
              <w:jc w:val="right"/>
            </w:pPr>
          </w:p>
        </w:tc>
        <w:tc>
          <w:tcPr>
            <w:tcW w:w="1080" w:type="dxa"/>
          </w:tcPr>
          <w:p w:rsidR="007C411E" w:rsidRPr="007C411E" w:rsidRDefault="007C411E" w:rsidP="007C411E">
            <w:pPr>
              <w:jc w:val="right"/>
            </w:pPr>
          </w:p>
        </w:tc>
      </w:tr>
      <w:tr w:rsidR="007C411E" w:rsidTr="00E92D23">
        <w:tc>
          <w:tcPr>
            <w:tcW w:w="1615" w:type="dxa"/>
          </w:tcPr>
          <w:p w:rsidR="007C411E" w:rsidRPr="007C411E" w:rsidRDefault="007C411E" w:rsidP="007C411E"/>
        </w:tc>
        <w:tc>
          <w:tcPr>
            <w:tcW w:w="1444" w:type="dxa"/>
          </w:tcPr>
          <w:p w:rsidR="007C411E" w:rsidRPr="007C411E" w:rsidRDefault="007C411E" w:rsidP="007C411E"/>
        </w:tc>
        <w:tc>
          <w:tcPr>
            <w:tcW w:w="1076" w:type="dxa"/>
          </w:tcPr>
          <w:p w:rsidR="007C411E" w:rsidRPr="007C411E" w:rsidRDefault="007C411E" w:rsidP="007C411E">
            <w:pPr>
              <w:jc w:val="right"/>
            </w:pPr>
          </w:p>
        </w:tc>
        <w:tc>
          <w:tcPr>
            <w:tcW w:w="1260" w:type="dxa"/>
          </w:tcPr>
          <w:p w:rsidR="007C411E" w:rsidRPr="007C411E" w:rsidRDefault="007C411E" w:rsidP="007C411E">
            <w:pPr>
              <w:jc w:val="right"/>
            </w:pPr>
          </w:p>
        </w:tc>
        <w:tc>
          <w:tcPr>
            <w:tcW w:w="1260" w:type="dxa"/>
          </w:tcPr>
          <w:p w:rsidR="007C411E" w:rsidRPr="007C411E" w:rsidRDefault="007C411E" w:rsidP="007C411E">
            <w:pPr>
              <w:jc w:val="right"/>
            </w:pPr>
          </w:p>
        </w:tc>
        <w:tc>
          <w:tcPr>
            <w:tcW w:w="1080" w:type="dxa"/>
          </w:tcPr>
          <w:p w:rsidR="007C411E" w:rsidRPr="007C411E" w:rsidRDefault="007C411E" w:rsidP="007C411E">
            <w:pPr>
              <w:jc w:val="right"/>
            </w:pPr>
          </w:p>
        </w:tc>
      </w:tr>
      <w:tr w:rsidR="007C411E" w:rsidTr="00E92D23">
        <w:tc>
          <w:tcPr>
            <w:tcW w:w="1615" w:type="dxa"/>
          </w:tcPr>
          <w:p w:rsidR="007C411E" w:rsidRPr="007C411E" w:rsidRDefault="007C411E" w:rsidP="007C411E"/>
        </w:tc>
        <w:tc>
          <w:tcPr>
            <w:tcW w:w="1444" w:type="dxa"/>
          </w:tcPr>
          <w:p w:rsidR="007C411E" w:rsidRPr="007C411E" w:rsidRDefault="007C411E" w:rsidP="007C411E"/>
        </w:tc>
        <w:tc>
          <w:tcPr>
            <w:tcW w:w="1076" w:type="dxa"/>
          </w:tcPr>
          <w:p w:rsidR="007C411E" w:rsidRPr="007C411E" w:rsidRDefault="007C411E" w:rsidP="007C411E">
            <w:pPr>
              <w:jc w:val="right"/>
            </w:pPr>
          </w:p>
        </w:tc>
        <w:tc>
          <w:tcPr>
            <w:tcW w:w="1260" w:type="dxa"/>
          </w:tcPr>
          <w:p w:rsidR="007C411E" w:rsidRPr="007C411E" w:rsidRDefault="007C411E" w:rsidP="007C411E">
            <w:pPr>
              <w:jc w:val="right"/>
            </w:pPr>
          </w:p>
        </w:tc>
        <w:tc>
          <w:tcPr>
            <w:tcW w:w="1260" w:type="dxa"/>
          </w:tcPr>
          <w:p w:rsidR="007C411E" w:rsidRPr="007C411E" w:rsidRDefault="007C411E" w:rsidP="007C411E">
            <w:pPr>
              <w:jc w:val="right"/>
            </w:pPr>
          </w:p>
        </w:tc>
        <w:tc>
          <w:tcPr>
            <w:tcW w:w="1080" w:type="dxa"/>
          </w:tcPr>
          <w:p w:rsidR="007C411E" w:rsidRPr="007C411E" w:rsidRDefault="007C411E" w:rsidP="007C411E">
            <w:pPr>
              <w:jc w:val="right"/>
            </w:pPr>
          </w:p>
        </w:tc>
      </w:tr>
      <w:tr w:rsidR="007C411E" w:rsidRPr="00286DB2" w:rsidTr="00E92D23">
        <w:tc>
          <w:tcPr>
            <w:tcW w:w="1615" w:type="dxa"/>
          </w:tcPr>
          <w:p w:rsidR="007C411E" w:rsidRPr="007C411E" w:rsidRDefault="007C411E" w:rsidP="007C411E">
            <w:pPr>
              <w:rPr>
                <w:i/>
              </w:rPr>
            </w:pPr>
          </w:p>
        </w:tc>
        <w:tc>
          <w:tcPr>
            <w:tcW w:w="1444" w:type="dxa"/>
          </w:tcPr>
          <w:p w:rsidR="007C411E" w:rsidRPr="007C411E" w:rsidRDefault="007C411E" w:rsidP="007C411E">
            <w:pPr>
              <w:rPr>
                <w:i/>
              </w:rPr>
            </w:pPr>
          </w:p>
        </w:tc>
        <w:tc>
          <w:tcPr>
            <w:tcW w:w="1076" w:type="dxa"/>
          </w:tcPr>
          <w:p w:rsidR="007C411E" w:rsidRPr="007C411E" w:rsidRDefault="007C411E" w:rsidP="007C411E">
            <w:pPr>
              <w:jc w:val="right"/>
              <w:rPr>
                <w:i/>
              </w:rPr>
            </w:pPr>
          </w:p>
        </w:tc>
        <w:tc>
          <w:tcPr>
            <w:tcW w:w="1260" w:type="dxa"/>
          </w:tcPr>
          <w:p w:rsidR="007C411E" w:rsidRPr="007C411E" w:rsidRDefault="007C411E" w:rsidP="007C411E">
            <w:pPr>
              <w:jc w:val="right"/>
              <w:rPr>
                <w:i/>
              </w:rPr>
            </w:pPr>
          </w:p>
        </w:tc>
        <w:tc>
          <w:tcPr>
            <w:tcW w:w="1260" w:type="dxa"/>
          </w:tcPr>
          <w:p w:rsidR="007C411E" w:rsidRPr="007C411E" w:rsidRDefault="007C411E" w:rsidP="007C411E">
            <w:pPr>
              <w:jc w:val="right"/>
              <w:rPr>
                <w:i/>
              </w:rPr>
            </w:pPr>
          </w:p>
        </w:tc>
        <w:tc>
          <w:tcPr>
            <w:tcW w:w="1080" w:type="dxa"/>
          </w:tcPr>
          <w:p w:rsidR="007C411E" w:rsidRPr="007C411E" w:rsidRDefault="007C411E" w:rsidP="007C411E">
            <w:pPr>
              <w:jc w:val="right"/>
              <w:rPr>
                <w:i/>
              </w:rPr>
            </w:pPr>
          </w:p>
        </w:tc>
      </w:tr>
    </w:tbl>
    <w:p w:rsidR="00DE2408" w:rsidRPr="0091596D" w:rsidRDefault="00DE2408" w:rsidP="00DE2408">
      <w:r w:rsidRPr="0091596D">
        <w:t>Note: Section and enrollment data is available in SIS report 4</w:t>
      </w:r>
      <w:r>
        <w:t>03</w:t>
      </w:r>
      <w:r w:rsidRPr="0091596D">
        <w:t>.</w:t>
      </w:r>
      <w:bookmarkStart w:id="0" w:name="_GoBack"/>
      <w:bookmarkEnd w:id="0"/>
    </w:p>
    <w:p w:rsidR="0025218D" w:rsidRDefault="0025218D" w:rsidP="0025218D"/>
    <w:p w:rsidR="0025218D" w:rsidRDefault="0025218D" w:rsidP="0025218D">
      <w:r>
        <w:lastRenderedPageBreak/>
        <w:t>Have campus Instructional Needs funds supported this course in the past?  When and how much?</w:t>
      </w:r>
    </w:p>
    <w:p w:rsidR="0025218D" w:rsidRPr="0091596D" w:rsidRDefault="0025218D" w:rsidP="0025218D">
      <w:pPr>
        <w:rPr>
          <w:i/>
        </w:rPr>
      </w:pPr>
      <w:r w:rsidRPr="0091596D">
        <w:rPr>
          <w:i/>
        </w:rPr>
        <w:t>Text</w:t>
      </w:r>
    </w:p>
    <w:p w:rsidR="0025218D" w:rsidRDefault="0025218D" w:rsidP="0025218D">
      <w:r>
        <w:t xml:space="preserve">Why are funds managed by the unit inadequate to meet the course demand? </w:t>
      </w:r>
    </w:p>
    <w:p w:rsidR="0025218D" w:rsidRPr="00057C3E" w:rsidRDefault="0025218D" w:rsidP="0025218D">
      <w:r>
        <w:rPr>
          <w:i/>
        </w:rPr>
        <w:t>Text</w:t>
      </w:r>
    </w:p>
    <w:p w:rsidR="0025218D" w:rsidRDefault="0025218D" w:rsidP="0025218D">
      <w:r>
        <w:t>What alternatives to this request did the unit explore?</w:t>
      </w:r>
    </w:p>
    <w:p w:rsidR="0025218D" w:rsidRPr="00057C3E" w:rsidRDefault="0025218D" w:rsidP="0025218D">
      <w:pPr>
        <w:rPr>
          <w:i/>
        </w:rPr>
      </w:pPr>
      <w:r>
        <w:rPr>
          <w:i/>
        </w:rPr>
        <w:t>Text</w:t>
      </w:r>
    </w:p>
    <w:p w:rsidR="0025218D" w:rsidRDefault="007C411E" w:rsidP="0025218D">
      <w:r>
        <w:t xml:space="preserve">Instructional Needs funding is designated as a fund available for short-term needs, not as a source of funds for an ongoing shortfall.  </w:t>
      </w:r>
      <w:r w:rsidR="0025218D">
        <w:t>Does the unit anticipate that this request will</w:t>
      </w:r>
      <w:r>
        <w:t xml:space="preserve"> temporarily</w:t>
      </w:r>
      <w:r w:rsidR="0025218D">
        <w:t xml:space="preserve"> support a higher level of course offerings that will continue in the future</w:t>
      </w:r>
      <w:r>
        <w:t xml:space="preserve"> and be supported by the budget model</w:t>
      </w:r>
      <w:r w:rsidR="0025218D">
        <w:t>, or is it addressing a</w:t>
      </w:r>
      <w:r>
        <w:t>nother</w:t>
      </w:r>
      <w:r w:rsidR="0025218D">
        <w:t xml:space="preserve"> one-time or limited-term need?</w:t>
      </w:r>
    </w:p>
    <w:p w:rsidR="0025218D" w:rsidRPr="0091596D" w:rsidRDefault="0025218D" w:rsidP="0025218D">
      <w:pPr>
        <w:rPr>
          <w:i/>
        </w:rPr>
      </w:pPr>
      <w:r w:rsidRPr="0091596D">
        <w:rPr>
          <w:i/>
        </w:rPr>
        <w:t>Text</w:t>
      </w:r>
    </w:p>
    <w:p w:rsidR="0025218D" w:rsidRDefault="0025218D" w:rsidP="0025218D">
      <w:r>
        <w:t>If this level of course offerings is anticipated to be maintained in the  future, does the unit anticipate that  future budget model allocations resulting from the SCH increase generated by the one-time IN funding will be sufficient to fund this level of course offerings in the future?  If not, how do you anticipate funding this course?</w:t>
      </w:r>
    </w:p>
    <w:p w:rsidR="0025218D" w:rsidRPr="00057C3E" w:rsidRDefault="0025218D" w:rsidP="0025218D">
      <w:pPr>
        <w:rPr>
          <w:i/>
        </w:rPr>
      </w:pPr>
      <w:r>
        <w:rPr>
          <w:i/>
        </w:rPr>
        <w:t>Text</w:t>
      </w:r>
    </w:p>
    <w:p w:rsidR="0025218D" w:rsidRDefault="0025218D" w:rsidP="0025218D">
      <w:r>
        <w:t>What are the consequences if this request is not approved?</w:t>
      </w:r>
    </w:p>
    <w:p w:rsidR="0025218D" w:rsidRPr="0091596D" w:rsidRDefault="0025218D" w:rsidP="0025218D">
      <w:pPr>
        <w:rPr>
          <w:i/>
        </w:rPr>
      </w:pPr>
      <w:r w:rsidRPr="0091596D">
        <w:rPr>
          <w:i/>
        </w:rPr>
        <w:t>Text</w:t>
      </w:r>
    </w:p>
    <w:p w:rsidR="0025218D" w:rsidRDefault="0025218D" w:rsidP="0025218D">
      <w:r>
        <w:t>How has the college/division or department already invested in supporting this course offering?</w:t>
      </w:r>
    </w:p>
    <w:p w:rsidR="0025218D" w:rsidRPr="0091596D" w:rsidRDefault="0025218D" w:rsidP="0025218D">
      <w:pPr>
        <w:rPr>
          <w:i/>
        </w:rPr>
      </w:pPr>
      <w:r w:rsidRPr="0091596D">
        <w:rPr>
          <w:i/>
        </w:rPr>
        <w:t>Text</w:t>
      </w:r>
    </w:p>
    <w:p w:rsidR="0025218D" w:rsidRDefault="0025218D" w:rsidP="0025218D">
      <w:r>
        <w:t>Timing Considerations:  Please provide information on the timing by which you need a response.  In particular, is there a “drop dead” date that if there is not a resolution by you will be unable to offer the course as planned?</w:t>
      </w:r>
    </w:p>
    <w:p w:rsidR="0025218D" w:rsidRPr="000E01FC" w:rsidRDefault="000E01FC" w:rsidP="0025218D">
      <w:pPr>
        <w:rPr>
          <w:i/>
        </w:rPr>
      </w:pPr>
      <w:r>
        <w:rPr>
          <w:i/>
        </w:rPr>
        <w:t>Text</w:t>
      </w:r>
    </w:p>
    <w:p w:rsidR="000E01FC" w:rsidRPr="000E01FC" w:rsidRDefault="000E01FC" w:rsidP="0025218D">
      <w:pPr>
        <w:rPr>
          <w:b/>
          <w:i/>
        </w:rPr>
      </w:pPr>
      <w:r w:rsidRPr="000E01FC">
        <w:rPr>
          <w:b/>
          <w:i/>
        </w:rPr>
        <w:t>Signatures from each of the Assistant Dean, Associate Dean, and Dean are required for Instructional Needs requests to be considered.</w:t>
      </w:r>
    </w:p>
    <w:p w:rsidR="0025218D" w:rsidRDefault="0025218D" w:rsidP="0025218D">
      <w:r>
        <w:lastRenderedPageBreak/>
        <w:t>Request Reviewed: ____________________________________________________  Date:</w:t>
      </w:r>
    </w:p>
    <w:p w:rsidR="0025218D" w:rsidRDefault="0025218D" w:rsidP="0025218D">
      <w:r>
        <w:tab/>
      </w:r>
      <w:r>
        <w:tab/>
      </w:r>
      <w:r>
        <w:tab/>
        <w:t>Associate Dean</w:t>
      </w:r>
    </w:p>
    <w:p w:rsidR="0025218D" w:rsidRDefault="0025218D" w:rsidP="0025218D"/>
    <w:p w:rsidR="0025218D" w:rsidRDefault="0025218D" w:rsidP="0025218D">
      <w:r>
        <w:t>Request Reviewed: _____________________________________________________  Date:</w:t>
      </w:r>
    </w:p>
    <w:p w:rsidR="0025218D" w:rsidRDefault="0025218D" w:rsidP="0025218D">
      <w:r>
        <w:tab/>
      </w:r>
      <w:r>
        <w:tab/>
      </w:r>
      <w:r>
        <w:tab/>
        <w:t>Assistant Dean</w:t>
      </w:r>
    </w:p>
    <w:p w:rsidR="0025218D" w:rsidRDefault="0025218D" w:rsidP="0025218D"/>
    <w:p w:rsidR="0025218D" w:rsidRDefault="0025218D" w:rsidP="0025218D">
      <w:r>
        <w:t xml:space="preserve">Request Approved: </w:t>
      </w:r>
      <w:r>
        <w:tab/>
        <w:t>_________________________________________________  Date:</w:t>
      </w:r>
      <w:r>
        <w:tab/>
      </w:r>
      <w:r>
        <w:tab/>
      </w:r>
    </w:p>
    <w:p w:rsidR="00311C9E" w:rsidRDefault="0025218D">
      <w:r>
        <w:tab/>
      </w:r>
      <w:r>
        <w:tab/>
      </w:r>
      <w:r>
        <w:tab/>
        <w:t>Dean</w:t>
      </w:r>
    </w:p>
    <w:sectPr w:rsidR="00311C9E" w:rsidSect="001355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72AF4"/>
    <w:multiLevelType w:val="hybridMultilevel"/>
    <w:tmpl w:val="525CF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8D"/>
    <w:rsid w:val="000E01FC"/>
    <w:rsid w:val="00135531"/>
    <w:rsid w:val="0025218D"/>
    <w:rsid w:val="00311C9E"/>
    <w:rsid w:val="005E719E"/>
    <w:rsid w:val="007C411E"/>
    <w:rsid w:val="009B4564"/>
    <w:rsid w:val="00AA7E16"/>
    <w:rsid w:val="00C45AE2"/>
    <w:rsid w:val="00CD0F77"/>
    <w:rsid w:val="00D11344"/>
    <w:rsid w:val="00DD6EAA"/>
    <w:rsid w:val="00DE2408"/>
    <w:rsid w:val="00E9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6A3E"/>
  <w15:chartTrackingRefBased/>
  <w15:docId w15:val="{7E6CB327-2768-4FA1-8F02-93514D6D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18D"/>
  </w:style>
  <w:style w:type="paragraph" w:styleId="ListParagraph">
    <w:name w:val="List Paragraph"/>
    <w:basedOn w:val="Normal"/>
    <w:uiPriority w:val="34"/>
    <w:qFormat/>
    <w:rsid w:val="0025218D"/>
    <w:pPr>
      <w:ind w:left="720"/>
      <w:contextualSpacing/>
    </w:pPr>
  </w:style>
  <w:style w:type="table" w:styleId="TableGrid">
    <w:name w:val="Table Grid"/>
    <w:basedOn w:val="TableNormal"/>
    <w:uiPriority w:val="39"/>
    <w:rsid w:val="0025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531"/>
    <w:rPr>
      <w:sz w:val="16"/>
      <w:szCs w:val="16"/>
    </w:rPr>
  </w:style>
  <w:style w:type="paragraph" w:styleId="CommentText">
    <w:name w:val="annotation text"/>
    <w:basedOn w:val="Normal"/>
    <w:link w:val="CommentTextChar"/>
    <w:uiPriority w:val="99"/>
    <w:semiHidden/>
    <w:unhideWhenUsed/>
    <w:rsid w:val="00135531"/>
    <w:pPr>
      <w:spacing w:line="240" w:lineRule="auto"/>
    </w:pPr>
    <w:rPr>
      <w:sz w:val="20"/>
      <w:szCs w:val="20"/>
    </w:rPr>
  </w:style>
  <w:style w:type="character" w:customStyle="1" w:styleId="CommentTextChar">
    <w:name w:val="Comment Text Char"/>
    <w:basedOn w:val="DefaultParagraphFont"/>
    <w:link w:val="CommentText"/>
    <w:uiPriority w:val="99"/>
    <w:semiHidden/>
    <w:rsid w:val="00135531"/>
    <w:rPr>
      <w:sz w:val="20"/>
      <w:szCs w:val="20"/>
    </w:rPr>
  </w:style>
  <w:style w:type="paragraph" w:styleId="CommentSubject">
    <w:name w:val="annotation subject"/>
    <w:basedOn w:val="CommentText"/>
    <w:next w:val="CommentText"/>
    <w:link w:val="CommentSubjectChar"/>
    <w:uiPriority w:val="99"/>
    <w:semiHidden/>
    <w:unhideWhenUsed/>
    <w:rsid w:val="00135531"/>
    <w:rPr>
      <w:b/>
      <w:bCs/>
    </w:rPr>
  </w:style>
  <w:style w:type="character" w:customStyle="1" w:styleId="CommentSubjectChar">
    <w:name w:val="Comment Subject Char"/>
    <w:basedOn w:val="CommentTextChar"/>
    <w:link w:val="CommentSubject"/>
    <w:uiPriority w:val="99"/>
    <w:semiHidden/>
    <w:rsid w:val="00135531"/>
    <w:rPr>
      <w:b/>
      <w:bCs/>
      <w:sz w:val="20"/>
      <w:szCs w:val="20"/>
    </w:rPr>
  </w:style>
  <w:style w:type="paragraph" w:styleId="BalloonText">
    <w:name w:val="Balloon Text"/>
    <w:basedOn w:val="Normal"/>
    <w:link w:val="BalloonTextChar"/>
    <w:uiPriority w:val="99"/>
    <w:semiHidden/>
    <w:unhideWhenUsed/>
    <w:rsid w:val="00135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Willoughby</dc:creator>
  <cp:keywords/>
  <dc:description/>
  <cp:lastModifiedBy>Matthew Traxler</cp:lastModifiedBy>
  <cp:revision>3</cp:revision>
  <dcterms:created xsi:type="dcterms:W3CDTF">2019-08-27T23:43:00Z</dcterms:created>
  <dcterms:modified xsi:type="dcterms:W3CDTF">2019-08-27T23:54:00Z</dcterms:modified>
</cp:coreProperties>
</file>